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8CC3" w14:textId="77777777" w:rsidR="007F7006" w:rsidRDefault="007F7006" w:rsidP="00D03C21">
      <w:pPr>
        <w:pStyle w:val="ListeParagraf"/>
        <w:numPr>
          <w:ilvl w:val="0"/>
          <w:numId w:val="1"/>
        </w:numPr>
        <w:spacing w:before="100" w:beforeAutospacing="1" w:after="100" w:afterAutospacing="1"/>
        <w:contextualSpacing w:val="0"/>
        <w:rPr>
          <w:rStyle w:val="FontStyle97"/>
          <w:rFonts w:ascii="Times New Roman" w:hAnsi="Times New Roman" w:cs="Times New Roman"/>
          <w:b/>
        </w:rPr>
      </w:pPr>
      <w:r>
        <w:rPr>
          <w:rStyle w:val="FontStyle97"/>
          <w:rFonts w:ascii="Times New Roman" w:hAnsi="Times New Roman" w:cs="Times New Roman"/>
          <w:b/>
        </w:rPr>
        <w:t>AMAÇ</w:t>
      </w:r>
    </w:p>
    <w:p w14:paraId="4431A62C" w14:textId="147AA671" w:rsidR="007F7006" w:rsidRPr="007F7006" w:rsidRDefault="007F7006" w:rsidP="007F7006">
      <w:pPr>
        <w:spacing w:before="100" w:beforeAutospacing="1" w:after="100" w:afterAutospacing="1"/>
        <w:ind w:firstLine="360"/>
        <w:rPr>
          <w:rStyle w:val="FontStyle97"/>
          <w:rFonts w:ascii="Times New Roman" w:hAnsi="Times New Roman" w:cs="Times New Roman"/>
          <w:b/>
        </w:rPr>
      </w:pPr>
      <w:r w:rsidRPr="007F7006">
        <w:rPr>
          <w:rStyle w:val="FontStyle97"/>
          <w:rFonts w:ascii="Times New Roman" w:hAnsi="Times New Roman" w:cs="Times New Roman"/>
        </w:rPr>
        <w:t xml:space="preserve">Bu talimatın amacı, Ağrı İbrahim Çeçen Üniversitesi yerleşkelerinde, </w:t>
      </w:r>
      <w:r>
        <w:rPr>
          <w:rStyle w:val="FontStyle97"/>
          <w:rFonts w:ascii="Times New Roman" w:hAnsi="Times New Roman" w:cs="Times New Roman"/>
        </w:rPr>
        <w:t>yeşil alanların bakımı görevinde</w:t>
      </w:r>
      <w:r w:rsidRPr="007F7006">
        <w:rPr>
          <w:rStyle w:val="FontStyle97"/>
          <w:rFonts w:ascii="Times New Roman" w:hAnsi="Times New Roman" w:cs="Times New Roman"/>
        </w:rPr>
        <w:t xml:space="preserve"> çalışanların</w:t>
      </w:r>
      <w:r>
        <w:rPr>
          <w:rStyle w:val="FontStyle97"/>
          <w:rFonts w:ascii="Times New Roman" w:hAnsi="Times New Roman" w:cs="Times New Roman"/>
        </w:rPr>
        <w:t xml:space="preserve"> </w:t>
      </w:r>
      <w:r w:rsidRPr="007F7006">
        <w:rPr>
          <w:rStyle w:val="FontStyle97"/>
          <w:rFonts w:ascii="Times New Roman" w:hAnsi="Times New Roman" w:cs="Times New Roman"/>
        </w:rPr>
        <w:t xml:space="preserve">kendisi ile çevresindekilerin sağlık ve güvenliğini tehlikeye atmayacak biçimde faaliyetlerini sürdürmesini sağlamak, olası tehlike ve risklere karşı uyulması gereken </w:t>
      </w:r>
      <w:r>
        <w:rPr>
          <w:rStyle w:val="FontStyle97"/>
          <w:rFonts w:ascii="Times New Roman" w:hAnsi="Times New Roman" w:cs="Times New Roman"/>
        </w:rPr>
        <w:t xml:space="preserve">kuralları ve alınacak </w:t>
      </w:r>
      <w:r w:rsidRPr="007F7006">
        <w:rPr>
          <w:rStyle w:val="FontStyle97"/>
          <w:rFonts w:ascii="Times New Roman" w:hAnsi="Times New Roman" w:cs="Times New Roman"/>
        </w:rPr>
        <w:t>önlemleri belirlemektir.</w:t>
      </w:r>
    </w:p>
    <w:p w14:paraId="34BDE9B3" w14:textId="77777777" w:rsidR="007F7006" w:rsidRPr="007F7006" w:rsidRDefault="007F7006" w:rsidP="00D03C21">
      <w:pPr>
        <w:pStyle w:val="ListeParagraf"/>
        <w:numPr>
          <w:ilvl w:val="0"/>
          <w:numId w:val="1"/>
        </w:numPr>
        <w:spacing w:before="100" w:beforeAutospacing="1" w:after="100" w:afterAutospacing="1"/>
        <w:contextualSpacing w:val="0"/>
        <w:rPr>
          <w:rStyle w:val="FontStyle97"/>
          <w:rFonts w:ascii="Times New Roman" w:hAnsi="Times New Roman" w:cs="Times New Roman"/>
        </w:rPr>
      </w:pPr>
      <w:r>
        <w:rPr>
          <w:rStyle w:val="FontStyle97"/>
          <w:rFonts w:ascii="Times New Roman" w:hAnsi="Times New Roman" w:cs="Times New Roman"/>
          <w:b/>
        </w:rPr>
        <w:t>KAPSAM</w:t>
      </w:r>
    </w:p>
    <w:p w14:paraId="0F60FB2B" w14:textId="4D710459" w:rsidR="007F7006" w:rsidRPr="007F7006" w:rsidRDefault="007F7006" w:rsidP="007F7006">
      <w:pPr>
        <w:spacing w:before="100" w:beforeAutospacing="1" w:after="100" w:afterAutospacing="1"/>
        <w:ind w:firstLine="360"/>
        <w:rPr>
          <w:rStyle w:val="FontStyle97"/>
          <w:rFonts w:ascii="Times New Roman" w:hAnsi="Times New Roman" w:cs="Times New Roman"/>
        </w:rPr>
      </w:pPr>
      <w:r w:rsidRPr="007F7006">
        <w:rPr>
          <w:rStyle w:val="FontStyle97"/>
          <w:rFonts w:ascii="Times New Roman" w:hAnsi="Times New Roman" w:cs="Times New Roman"/>
        </w:rPr>
        <w:t>Bu talimat</w:t>
      </w:r>
      <w:r>
        <w:rPr>
          <w:rStyle w:val="FontStyle97"/>
          <w:rFonts w:ascii="Times New Roman" w:hAnsi="Times New Roman" w:cs="Times New Roman"/>
        </w:rPr>
        <w:t>,</w:t>
      </w:r>
      <w:r w:rsidRPr="007F7006">
        <w:rPr>
          <w:rStyle w:val="FontStyle97"/>
          <w:rFonts w:ascii="Times New Roman" w:hAnsi="Times New Roman" w:cs="Times New Roman"/>
        </w:rPr>
        <w:t xml:space="preserve"> Ağrı İbrahim Çeçen Üniversitesi yerleşkelerinde yeşil alan ilaçlayan personellerin veya firmanın sorumluluklarını ve emniyet tedbirlerini kapsar</w:t>
      </w:r>
      <w:r w:rsidRPr="007F7006">
        <w:rPr>
          <w:rStyle w:val="FontStyle97"/>
          <w:rFonts w:ascii="Times New Roman" w:hAnsi="Times New Roman" w:cs="Times New Roman"/>
          <w:b/>
        </w:rPr>
        <w:t xml:space="preserve">.  </w:t>
      </w:r>
    </w:p>
    <w:p w14:paraId="5B4701CA" w14:textId="77777777" w:rsidR="007F7006" w:rsidRPr="007F7006" w:rsidRDefault="007F7006" w:rsidP="00D03C21">
      <w:pPr>
        <w:pStyle w:val="ListeParagraf"/>
        <w:numPr>
          <w:ilvl w:val="0"/>
          <w:numId w:val="1"/>
        </w:numPr>
        <w:spacing w:before="100" w:beforeAutospacing="1" w:after="100" w:afterAutospacing="1"/>
        <w:contextualSpacing w:val="0"/>
        <w:rPr>
          <w:rStyle w:val="FontStyle97"/>
          <w:rFonts w:ascii="Times New Roman" w:hAnsi="Times New Roman" w:cs="Times New Roman"/>
        </w:rPr>
      </w:pPr>
      <w:r>
        <w:rPr>
          <w:rStyle w:val="FontStyle97"/>
          <w:rFonts w:ascii="Times New Roman" w:hAnsi="Times New Roman" w:cs="Times New Roman"/>
          <w:b/>
        </w:rPr>
        <w:t>YASAL DAYANAK</w:t>
      </w:r>
    </w:p>
    <w:p w14:paraId="4C9CD849" w14:textId="3751E18F" w:rsidR="007F7006" w:rsidRPr="007F7006" w:rsidRDefault="007F7006" w:rsidP="007F7006">
      <w:pPr>
        <w:spacing w:before="100" w:beforeAutospacing="1" w:after="100" w:afterAutospacing="1"/>
        <w:ind w:firstLine="360"/>
        <w:rPr>
          <w:rStyle w:val="FontStyle97"/>
          <w:rFonts w:ascii="Times New Roman" w:hAnsi="Times New Roman" w:cs="Times New Roman"/>
        </w:rPr>
      </w:pPr>
      <w:r w:rsidRPr="007F7006">
        <w:rPr>
          <w:rStyle w:val="FontStyle97"/>
          <w:rFonts w:ascii="Times New Roman" w:hAnsi="Times New Roman" w:cs="Times New Roman"/>
        </w:rPr>
        <w:t>Bu talimat 6331 Sayılı İş Sağlığı ve Güvenliği Kanunu ile bağlı yönetmelik ve tebliğler,</w:t>
      </w:r>
      <w:r w:rsidRPr="007F7006">
        <w:rPr>
          <w:rFonts w:ascii="Times New Roman" w:hAnsi="Times New Roman" w:cs="Times New Roman"/>
        </w:rPr>
        <w:t xml:space="preserve"> </w:t>
      </w:r>
      <w:r w:rsidRPr="007F7006">
        <w:rPr>
          <w:rStyle w:val="FontStyle97"/>
          <w:rFonts w:ascii="Times New Roman" w:hAnsi="Times New Roman" w:cs="Times New Roman"/>
        </w:rPr>
        <w:t>4857 Sayılı İş Kanunu, Kimyasal Maddelerle Çalışmalarda Sağlık ve Güvenlik Önlemleri Hakkında Yönetmelik, 5510 Sayılı Sosyal Sigortalar ve Genel Sağlık Sigortası Kanunu ve 5237 Sayılı Türk Ceza Kanunu ile bu kanunlara bağlı olarak çıkarılmış ikincil mevzuat gereğince hazırlanmıştır.</w:t>
      </w:r>
    </w:p>
    <w:p w14:paraId="50618D89" w14:textId="6DFF3477" w:rsidR="007F7006" w:rsidRPr="007F7006" w:rsidRDefault="007F7006" w:rsidP="00D03C21">
      <w:pPr>
        <w:pStyle w:val="ListeParagraf"/>
        <w:numPr>
          <w:ilvl w:val="0"/>
          <w:numId w:val="1"/>
        </w:numPr>
        <w:spacing w:before="100" w:beforeAutospacing="1" w:after="100" w:afterAutospacing="1"/>
        <w:contextualSpacing w:val="0"/>
        <w:rPr>
          <w:rStyle w:val="FontStyle97"/>
          <w:rFonts w:ascii="Times New Roman" w:hAnsi="Times New Roman" w:cs="Times New Roman"/>
          <w:b/>
        </w:rPr>
      </w:pPr>
      <w:r w:rsidRPr="007F7006">
        <w:rPr>
          <w:rStyle w:val="FontStyle97"/>
          <w:rFonts w:ascii="Times New Roman" w:hAnsi="Times New Roman" w:cs="Times New Roman"/>
          <w:b/>
        </w:rPr>
        <w:t>TANIMLAR</w:t>
      </w:r>
    </w:p>
    <w:p w14:paraId="728CB083" w14:textId="24CD7566" w:rsidR="007F7006" w:rsidRPr="007F7006" w:rsidRDefault="007F7006" w:rsidP="007F7006">
      <w:pPr>
        <w:spacing w:before="100" w:beforeAutospacing="1" w:after="100" w:afterAutospacing="1"/>
        <w:ind w:firstLine="360"/>
        <w:rPr>
          <w:rStyle w:val="FontStyle97"/>
          <w:rFonts w:ascii="Times New Roman" w:hAnsi="Times New Roman" w:cs="Times New Roman"/>
        </w:rPr>
      </w:pPr>
      <w:r w:rsidRPr="007F7006">
        <w:rPr>
          <w:rFonts w:ascii="Times New Roman" w:hAnsi="Times New Roman" w:cs="Times New Roman"/>
        </w:rPr>
        <w:t xml:space="preserve">Bu talimatta tanımlanacak bir terim bulunmamaktadır. </w:t>
      </w:r>
    </w:p>
    <w:p w14:paraId="4028AEB8" w14:textId="77777777" w:rsidR="007F7006" w:rsidRPr="007F7006" w:rsidRDefault="007F7006" w:rsidP="00D03C21">
      <w:pPr>
        <w:pStyle w:val="ListeParagraf"/>
        <w:numPr>
          <w:ilvl w:val="0"/>
          <w:numId w:val="1"/>
        </w:numPr>
        <w:spacing w:before="100" w:beforeAutospacing="1" w:after="100" w:afterAutospacing="1"/>
        <w:contextualSpacing w:val="0"/>
        <w:rPr>
          <w:rStyle w:val="FontStyle97"/>
          <w:rFonts w:ascii="Times New Roman" w:hAnsi="Times New Roman" w:cs="Times New Roman"/>
        </w:rPr>
      </w:pPr>
      <w:r>
        <w:rPr>
          <w:rStyle w:val="FontStyle97"/>
          <w:rFonts w:ascii="Times New Roman" w:hAnsi="Times New Roman" w:cs="Times New Roman"/>
          <w:b/>
        </w:rPr>
        <w:t>SORUMLULAR</w:t>
      </w:r>
    </w:p>
    <w:p w14:paraId="4F36CBA2" w14:textId="1DF612C5" w:rsidR="007F7006" w:rsidRPr="007F7006" w:rsidRDefault="007F7006" w:rsidP="007F7006">
      <w:pPr>
        <w:spacing w:before="100" w:beforeAutospacing="1" w:after="100" w:afterAutospacing="1"/>
        <w:ind w:firstLine="360"/>
        <w:rPr>
          <w:rStyle w:val="FontStyle97"/>
          <w:rFonts w:ascii="Times New Roman" w:hAnsi="Times New Roman" w:cs="Times New Roman"/>
        </w:rPr>
      </w:pPr>
      <w:r w:rsidRPr="007F7006">
        <w:rPr>
          <w:rStyle w:val="FontStyle97"/>
          <w:rFonts w:ascii="Times New Roman" w:hAnsi="Times New Roman" w:cs="Times New Roman"/>
        </w:rPr>
        <w:t>Bu talimatın uygulanmasından Ağrı İbrahim Çeçe</w:t>
      </w:r>
      <w:r w:rsidR="00C41CEF">
        <w:rPr>
          <w:rStyle w:val="FontStyle97"/>
          <w:rFonts w:ascii="Times New Roman" w:hAnsi="Times New Roman" w:cs="Times New Roman"/>
        </w:rPr>
        <w:t xml:space="preserve">n Üniversitesi yerleşkelerinde </w:t>
      </w:r>
      <w:r w:rsidRPr="007F7006">
        <w:rPr>
          <w:rStyle w:val="FontStyle97"/>
          <w:rFonts w:ascii="Times New Roman" w:hAnsi="Times New Roman" w:cs="Times New Roman"/>
        </w:rPr>
        <w:t>yetkili amirler ve ilgili personeller sorumludur.</w:t>
      </w:r>
    </w:p>
    <w:p w14:paraId="771A57AE" w14:textId="77777777" w:rsidR="007F7006" w:rsidRPr="007F7006" w:rsidRDefault="007F7006" w:rsidP="00D03C21">
      <w:pPr>
        <w:pStyle w:val="ListeParagraf"/>
        <w:numPr>
          <w:ilvl w:val="0"/>
          <w:numId w:val="1"/>
        </w:numPr>
        <w:spacing w:before="100" w:beforeAutospacing="1" w:after="100" w:afterAutospacing="1"/>
        <w:contextualSpacing w:val="0"/>
        <w:rPr>
          <w:rStyle w:val="FontStyle97"/>
          <w:rFonts w:ascii="Times New Roman" w:hAnsi="Times New Roman" w:cs="Times New Roman"/>
        </w:rPr>
      </w:pPr>
      <w:r w:rsidRPr="007F7006">
        <w:rPr>
          <w:rStyle w:val="FontStyle97"/>
          <w:rFonts w:ascii="Times New Roman" w:hAnsi="Times New Roman" w:cs="Times New Roman"/>
          <w:b/>
        </w:rPr>
        <w:t>UYGULAMA</w:t>
      </w:r>
    </w:p>
    <w:p w14:paraId="14702169" w14:textId="77777777" w:rsidR="007F7006" w:rsidRPr="007F7006" w:rsidRDefault="007B3269" w:rsidP="00D03C21">
      <w:pPr>
        <w:pStyle w:val="ListeParagraf"/>
        <w:numPr>
          <w:ilvl w:val="0"/>
          <w:numId w:val="2"/>
        </w:numPr>
        <w:spacing w:before="100" w:beforeAutospacing="1" w:after="100" w:afterAutospacing="1"/>
        <w:contextualSpacing w:val="0"/>
        <w:rPr>
          <w:rFonts w:ascii="Times New Roman" w:hAnsi="Times New Roman" w:cs="Times New Roman"/>
        </w:rPr>
      </w:pPr>
      <w:r w:rsidRPr="007F7006">
        <w:rPr>
          <w:rFonts w:ascii="Times New Roman" w:eastAsia="Calibri" w:hAnsi="Times New Roman" w:cs="Times New Roman"/>
        </w:rPr>
        <w:t>Bakım işine başlamadan önce, mevsimine göre iş kıyafetlerini, orta refüjlerde yapılan çalışmalar için ise reflektörlü yelek giyin, giydiğiniz iş elbiselerindeki reflektörlü kısımların yıpranmamış ve sağlam olduğundan emin olunur.</w:t>
      </w:r>
    </w:p>
    <w:p w14:paraId="4A576CA3" w14:textId="77777777" w:rsidR="007F7006" w:rsidRPr="007F7006" w:rsidRDefault="007B3269" w:rsidP="00D03C21">
      <w:pPr>
        <w:pStyle w:val="ListeParagraf"/>
        <w:numPr>
          <w:ilvl w:val="0"/>
          <w:numId w:val="2"/>
        </w:numPr>
        <w:spacing w:before="100" w:beforeAutospacing="1" w:after="100" w:afterAutospacing="1"/>
        <w:contextualSpacing w:val="0"/>
        <w:rPr>
          <w:rFonts w:ascii="Times New Roman" w:hAnsi="Times New Roman" w:cs="Times New Roman"/>
        </w:rPr>
      </w:pPr>
      <w:r w:rsidRPr="007F7006">
        <w:rPr>
          <w:rFonts w:ascii="Times New Roman" w:eastAsia="Calibri" w:hAnsi="Times New Roman" w:cs="Times New Roman"/>
        </w:rPr>
        <w:t>İş k</w:t>
      </w:r>
      <w:r w:rsidRPr="007F7006">
        <w:rPr>
          <w:rFonts w:ascii="Times New Roman" w:eastAsia="Calibri" w:hAnsi="Times New Roman" w:cs="Times New Roman" w:hint="eastAsia"/>
        </w:rPr>
        <w:t>ı</w:t>
      </w:r>
      <w:r w:rsidRPr="007F7006">
        <w:rPr>
          <w:rFonts w:ascii="Times New Roman" w:eastAsia="Calibri" w:hAnsi="Times New Roman" w:cs="Times New Roman"/>
        </w:rPr>
        <w:t>yafetine ilave olarak, bah</w:t>
      </w:r>
      <w:r w:rsidRPr="007F7006">
        <w:rPr>
          <w:rFonts w:ascii="Times New Roman" w:eastAsia="Calibri" w:hAnsi="Times New Roman" w:cs="Times New Roman" w:hint="eastAsia"/>
        </w:rPr>
        <w:t>ç</w:t>
      </w:r>
      <w:r w:rsidRPr="007F7006">
        <w:rPr>
          <w:rFonts w:ascii="Times New Roman" w:eastAsia="Calibri" w:hAnsi="Times New Roman" w:cs="Times New Roman"/>
        </w:rPr>
        <w:t>e işleri i</w:t>
      </w:r>
      <w:r w:rsidRPr="007F7006">
        <w:rPr>
          <w:rFonts w:ascii="Times New Roman" w:eastAsia="Calibri" w:hAnsi="Times New Roman" w:cs="Times New Roman" w:hint="eastAsia"/>
        </w:rPr>
        <w:t>ç</w:t>
      </w:r>
      <w:r w:rsidRPr="007F7006">
        <w:rPr>
          <w:rFonts w:ascii="Times New Roman" w:eastAsia="Calibri" w:hAnsi="Times New Roman" w:cs="Times New Roman"/>
        </w:rPr>
        <w:t>in temin edilen iş eldiveni, iş ayakkab</w:t>
      </w:r>
      <w:r w:rsidRPr="007F7006">
        <w:rPr>
          <w:rFonts w:ascii="Times New Roman" w:eastAsia="Calibri" w:hAnsi="Times New Roman" w:cs="Times New Roman" w:hint="eastAsia"/>
        </w:rPr>
        <w:t>ı</w:t>
      </w:r>
      <w:r w:rsidRPr="007F7006">
        <w:rPr>
          <w:rFonts w:ascii="Times New Roman" w:eastAsia="Calibri" w:hAnsi="Times New Roman" w:cs="Times New Roman"/>
        </w:rPr>
        <w:t>s</w:t>
      </w:r>
      <w:r w:rsidRPr="007F7006">
        <w:rPr>
          <w:rFonts w:ascii="Times New Roman" w:eastAsia="Calibri" w:hAnsi="Times New Roman" w:cs="Times New Roman" w:hint="eastAsia"/>
        </w:rPr>
        <w:t>ı</w:t>
      </w:r>
      <w:r w:rsidRPr="007F7006">
        <w:rPr>
          <w:rFonts w:ascii="Times New Roman" w:eastAsia="Calibri" w:hAnsi="Times New Roman" w:cs="Times New Roman"/>
        </w:rPr>
        <w:t>, g</w:t>
      </w:r>
      <w:r w:rsidRPr="007F7006">
        <w:rPr>
          <w:rFonts w:ascii="Times New Roman" w:eastAsia="Calibri" w:hAnsi="Times New Roman" w:cs="Times New Roman" w:hint="eastAsia"/>
        </w:rPr>
        <w:t>ü</w:t>
      </w:r>
      <w:r w:rsidRPr="007F7006">
        <w:rPr>
          <w:rFonts w:ascii="Times New Roman" w:eastAsia="Calibri" w:hAnsi="Times New Roman" w:cs="Times New Roman"/>
        </w:rPr>
        <w:t>neşli havalar i</w:t>
      </w:r>
      <w:r w:rsidRPr="007F7006">
        <w:rPr>
          <w:rFonts w:ascii="Times New Roman" w:eastAsia="Calibri" w:hAnsi="Times New Roman" w:cs="Times New Roman" w:hint="eastAsia"/>
        </w:rPr>
        <w:t>ç</w:t>
      </w:r>
      <w:r w:rsidRPr="007F7006">
        <w:rPr>
          <w:rFonts w:ascii="Times New Roman" w:eastAsia="Calibri" w:hAnsi="Times New Roman" w:cs="Times New Roman"/>
        </w:rPr>
        <w:t xml:space="preserve">in şapka, </w:t>
      </w:r>
      <w:r w:rsidRPr="007F7006">
        <w:rPr>
          <w:rFonts w:ascii="Times New Roman" w:eastAsia="Calibri" w:hAnsi="Times New Roman" w:cs="Times New Roman" w:hint="eastAsia"/>
        </w:rPr>
        <w:t>ç</w:t>
      </w:r>
      <w:r w:rsidRPr="007F7006">
        <w:rPr>
          <w:rFonts w:ascii="Times New Roman" w:eastAsia="Calibri" w:hAnsi="Times New Roman" w:cs="Times New Roman"/>
        </w:rPr>
        <w:t>im bi</w:t>
      </w:r>
      <w:r w:rsidRPr="007F7006">
        <w:rPr>
          <w:rFonts w:ascii="Times New Roman" w:eastAsia="Calibri" w:hAnsi="Times New Roman" w:cs="Times New Roman" w:hint="eastAsia"/>
        </w:rPr>
        <w:t>ç</w:t>
      </w:r>
      <w:r w:rsidRPr="007F7006">
        <w:rPr>
          <w:rFonts w:ascii="Times New Roman" w:eastAsia="Calibri" w:hAnsi="Times New Roman" w:cs="Times New Roman"/>
        </w:rPr>
        <w:t>me durumunda, koruyucu g</w:t>
      </w:r>
      <w:r w:rsidRPr="007F7006">
        <w:rPr>
          <w:rFonts w:ascii="Times New Roman" w:eastAsia="Calibri" w:hAnsi="Times New Roman" w:cs="Times New Roman" w:hint="eastAsia"/>
        </w:rPr>
        <w:t>ö</w:t>
      </w:r>
      <w:r w:rsidRPr="007F7006">
        <w:rPr>
          <w:rFonts w:ascii="Times New Roman" w:eastAsia="Calibri" w:hAnsi="Times New Roman" w:cs="Times New Roman"/>
        </w:rPr>
        <w:t>zl</w:t>
      </w:r>
      <w:r w:rsidRPr="007F7006">
        <w:rPr>
          <w:rFonts w:ascii="Times New Roman" w:eastAsia="Calibri" w:hAnsi="Times New Roman" w:cs="Times New Roman" w:hint="eastAsia"/>
        </w:rPr>
        <w:t>ü</w:t>
      </w:r>
      <w:r w:rsidRPr="007F7006">
        <w:rPr>
          <w:rFonts w:ascii="Times New Roman" w:eastAsia="Calibri" w:hAnsi="Times New Roman" w:cs="Times New Roman"/>
        </w:rPr>
        <w:t>k, kulak t</w:t>
      </w:r>
      <w:r w:rsidRPr="007F7006">
        <w:rPr>
          <w:rFonts w:ascii="Times New Roman" w:eastAsia="Calibri" w:hAnsi="Times New Roman" w:cs="Times New Roman" w:hint="eastAsia"/>
        </w:rPr>
        <w:t>ı</w:t>
      </w:r>
      <w:r w:rsidRPr="007F7006">
        <w:rPr>
          <w:rFonts w:ascii="Times New Roman" w:eastAsia="Calibri" w:hAnsi="Times New Roman" w:cs="Times New Roman"/>
        </w:rPr>
        <w:t>kac</w:t>
      </w:r>
      <w:r w:rsidRPr="007F7006">
        <w:rPr>
          <w:rFonts w:ascii="Times New Roman" w:eastAsia="Calibri" w:hAnsi="Times New Roman" w:cs="Times New Roman" w:hint="eastAsia"/>
        </w:rPr>
        <w:t>ı</w:t>
      </w:r>
      <w:r w:rsidRPr="007F7006">
        <w:rPr>
          <w:rFonts w:ascii="Times New Roman" w:eastAsia="Calibri" w:hAnsi="Times New Roman" w:cs="Times New Roman"/>
        </w:rPr>
        <w:t>, ila</w:t>
      </w:r>
      <w:r w:rsidRPr="007F7006">
        <w:rPr>
          <w:rFonts w:ascii="Times New Roman" w:eastAsia="Calibri" w:hAnsi="Times New Roman" w:cs="Times New Roman" w:hint="eastAsia"/>
        </w:rPr>
        <w:t>ç</w:t>
      </w:r>
      <w:r w:rsidRPr="007F7006">
        <w:rPr>
          <w:rFonts w:ascii="Times New Roman" w:eastAsia="Calibri" w:hAnsi="Times New Roman" w:cs="Times New Roman"/>
        </w:rPr>
        <w:t>lama i</w:t>
      </w:r>
      <w:r w:rsidRPr="007F7006">
        <w:rPr>
          <w:rFonts w:ascii="Times New Roman" w:eastAsia="Calibri" w:hAnsi="Times New Roman" w:cs="Times New Roman" w:hint="eastAsia"/>
        </w:rPr>
        <w:t>ç</w:t>
      </w:r>
      <w:r w:rsidRPr="007F7006">
        <w:rPr>
          <w:rFonts w:ascii="Times New Roman" w:eastAsia="Calibri" w:hAnsi="Times New Roman" w:cs="Times New Roman"/>
        </w:rPr>
        <w:t>in maske vb. gibi iş g</w:t>
      </w:r>
      <w:r w:rsidRPr="007F7006">
        <w:rPr>
          <w:rFonts w:ascii="Times New Roman" w:eastAsia="Calibri" w:hAnsi="Times New Roman" w:cs="Times New Roman" w:hint="eastAsia"/>
        </w:rPr>
        <w:t>ü</w:t>
      </w:r>
      <w:r w:rsidRPr="007F7006">
        <w:rPr>
          <w:rFonts w:ascii="Times New Roman" w:eastAsia="Calibri" w:hAnsi="Times New Roman" w:cs="Times New Roman"/>
        </w:rPr>
        <w:t>venliğini sağlayacak gerekli iş ekipmanlarını kullanılması gerekmektedir.</w:t>
      </w:r>
    </w:p>
    <w:p w14:paraId="0381112D" w14:textId="77777777" w:rsidR="007F7006" w:rsidRPr="007F7006" w:rsidRDefault="007B3269" w:rsidP="00D03C21">
      <w:pPr>
        <w:pStyle w:val="ListeParagraf"/>
        <w:numPr>
          <w:ilvl w:val="0"/>
          <w:numId w:val="2"/>
        </w:numPr>
        <w:spacing w:before="100" w:beforeAutospacing="1" w:after="100" w:afterAutospacing="1"/>
        <w:contextualSpacing w:val="0"/>
        <w:rPr>
          <w:rFonts w:ascii="Times New Roman" w:hAnsi="Times New Roman" w:cs="Times New Roman"/>
        </w:rPr>
      </w:pPr>
      <w:r w:rsidRPr="007F7006">
        <w:rPr>
          <w:rFonts w:ascii="Times New Roman" w:eastAsia="Calibri" w:hAnsi="Times New Roman" w:cs="Times New Roman"/>
        </w:rPr>
        <w:t>Kullandığ</w:t>
      </w:r>
      <w:r w:rsidRPr="007F7006">
        <w:rPr>
          <w:rFonts w:ascii="Times New Roman" w:eastAsia="Calibri" w:hAnsi="Times New Roman" w:cs="Times New Roman" w:hint="eastAsia"/>
        </w:rPr>
        <w:t>ı</w:t>
      </w:r>
      <w:r w:rsidRPr="007F7006">
        <w:rPr>
          <w:rFonts w:ascii="Times New Roman" w:eastAsia="Calibri" w:hAnsi="Times New Roman" w:cs="Times New Roman"/>
        </w:rPr>
        <w:t>n</w:t>
      </w:r>
      <w:r w:rsidRPr="007F7006">
        <w:rPr>
          <w:rFonts w:ascii="Times New Roman" w:eastAsia="Calibri" w:hAnsi="Times New Roman" w:cs="Times New Roman" w:hint="eastAsia"/>
        </w:rPr>
        <w:t>ı</w:t>
      </w:r>
      <w:r w:rsidRPr="007F7006">
        <w:rPr>
          <w:rFonts w:ascii="Times New Roman" w:eastAsia="Calibri" w:hAnsi="Times New Roman" w:cs="Times New Roman"/>
        </w:rPr>
        <w:t>z te</w:t>
      </w:r>
      <w:r w:rsidRPr="007F7006">
        <w:rPr>
          <w:rFonts w:ascii="Times New Roman" w:eastAsia="Calibri" w:hAnsi="Times New Roman" w:cs="Times New Roman" w:hint="eastAsia"/>
        </w:rPr>
        <w:t>ç</w:t>
      </w:r>
      <w:r w:rsidRPr="007F7006">
        <w:rPr>
          <w:rFonts w:ascii="Times New Roman" w:eastAsia="Calibri" w:hAnsi="Times New Roman" w:cs="Times New Roman"/>
        </w:rPr>
        <w:t>hizatlar</w:t>
      </w:r>
      <w:r w:rsidRPr="007F7006">
        <w:rPr>
          <w:rFonts w:ascii="Times New Roman" w:eastAsia="Calibri" w:hAnsi="Times New Roman" w:cs="Times New Roman" w:hint="eastAsia"/>
        </w:rPr>
        <w:t>ı</w:t>
      </w:r>
      <w:r w:rsidRPr="007F7006">
        <w:rPr>
          <w:rFonts w:ascii="Times New Roman" w:eastAsia="Calibri" w:hAnsi="Times New Roman" w:cs="Times New Roman"/>
        </w:rPr>
        <w:t>n; budama makas</w:t>
      </w:r>
      <w:r w:rsidRPr="007F7006">
        <w:rPr>
          <w:rFonts w:ascii="Times New Roman" w:eastAsia="Calibri" w:hAnsi="Times New Roman" w:cs="Times New Roman" w:hint="eastAsia"/>
        </w:rPr>
        <w:t>ı</w:t>
      </w:r>
      <w:r w:rsidRPr="007F7006">
        <w:rPr>
          <w:rFonts w:ascii="Times New Roman" w:eastAsia="Calibri" w:hAnsi="Times New Roman" w:cs="Times New Roman"/>
        </w:rPr>
        <w:t xml:space="preserve">, </w:t>
      </w:r>
      <w:r w:rsidRPr="007F7006">
        <w:rPr>
          <w:rFonts w:ascii="Times New Roman" w:eastAsia="Calibri" w:hAnsi="Times New Roman" w:cs="Times New Roman" w:hint="eastAsia"/>
        </w:rPr>
        <w:t>ç</w:t>
      </w:r>
      <w:r w:rsidRPr="007F7006">
        <w:rPr>
          <w:rFonts w:ascii="Times New Roman" w:eastAsia="Calibri" w:hAnsi="Times New Roman" w:cs="Times New Roman"/>
        </w:rPr>
        <w:t>im bi</w:t>
      </w:r>
      <w:r w:rsidRPr="007F7006">
        <w:rPr>
          <w:rFonts w:ascii="Times New Roman" w:eastAsia="Calibri" w:hAnsi="Times New Roman" w:cs="Times New Roman" w:hint="eastAsia"/>
        </w:rPr>
        <w:t>ç</w:t>
      </w:r>
      <w:r w:rsidRPr="007F7006">
        <w:rPr>
          <w:rFonts w:ascii="Times New Roman" w:eastAsia="Calibri" w:hAnsi="Times New Roman" w:cs="Times New Roman"/>
        </w:rPr>
        <w:t>me makinas</w:t>
      </w:r>
      <w:r w:rsidRPr="007F7006">
        <w:rPr>
          <w:rFonts w:ascii="Times New Roman" w:eastAsia="Calibri" w:hAnsi="Times New Roman" w:cs="Times New Roman" w:hint="eastAsia"/>
        </w:rPr>
        <w:t>ı</w:t>
      </w:r>
      <w:r w:rsidRPr="007F7006">
        <w:rPr>
          <w:rFonts w:ascii="Times New Roman" w:eastAsia="Calibri" w:hAnsi="Times New Roman" w:cs="Times New Roman"/>
        </w:rPr>
        <w:t>n</w:t>
      </w:r>
      <w:r w:rsidRPr="007F7006">
        <w:rPr>
          <w:rFonts w:ascii="Times New Roman" w:eastAsia="Calibri" w:hAnsi="Times New Roman" w:cs="Times New Roman" w:hint="eastAsia"/>
        </w:rPr>
        <w:t>ı</w:t>
      </w:r>
      <w:r w:rsidRPr="007F7006">
        <w:rPr>
          <w:rFonts w:ascii="Times New Roman" w:eastAsia="Calibri" w:hAnsi="Times New Roman" w:cs="Times New Roman"/>
        </w:rPr>
        <w:t>n hasarl</w:t>
      </w:r>
      <w:r w:rsidRPr="007F7006">
        <w:rPr>
          <w:rFonts w:ascii="Times New Roman" w:eastAsia="Calibri" w:hAnsi="Times New Roman" w:cs="Times New Roman" w:hint="eastAsia"/>
        </w:rPr>
        <w:t>ı</w:t>
      </w:r>
      <w:r w:rsidRPr="007F7006">
        <w:rPr>
          <w:rFonts w:ascii="Times New Roman" w:eastAsia="Calibri" w:hAnsi="Times New Roman" w:cs="Times New Roman"/>
        </w:rPr>
        <w:t xml:space="preserve"> olup olmad</w:t>
      </w:r>
      <w:r w:rsidRPr="007F7006">
        <w:rPr>
          <w:rFonts w:ascii="Times New Roman" w:eastAsia="Calibri" w:hAnsi="Times New Roman" w:cs="Times New Roman" w:hint="eastAsia"/>
        </w:rPr>
        <w:t>ı</w:t>
      </w:r>
      <w:r w:rsidRPr="007F7006">
        <w:rPr>
          <w:rFonts w:ascii="Times New Roman" w:eastAsia="Calibri" w:hAnsi="Times New Roman" w:cs="Times New Roman"/>
        </w:rPr>
        <w:t>ğ</w:t>
      </w:r>
      <w:r w:rsidRPr="007F7006">
        <w:rPr>
          <w:rFonts w:ascii="Times New Roman" w:eastAsia="Calibri" w:hAnsi="Times New Roman" w:cs="Times New Roman" w:hint="eastAsia"/>
        </w:rPr>
        <w:t>ı</w:t>
      </w:r>
      <w:r w:rsidRPr="007F7006">
        <w:rPr>
          <w:rFonts w:ascii="Times New Roman" w:eastAsia="Calibri" w:hAnsi="Times New Roman" w:cs="Times New Roman"/>
        </w:rPr>
        <w:t>n</w:t>
      </w:r>
      <w:r w:rsidRPr="007F7006">
        <w:rPr>
          <w:rFonts w:ascii="Times New Roman" w:eastAsia="Calibri" w:hAnsi="Times New Roman" w:cs="Times New Roman" w:hint="eastAsia"/>
        </w:rPr>
        <w:t>ı</w:t>
      </w:r>
      <w:r w:rsidRPr="007F7006">
        <w:rPr>
          <w:rFonts w:ascii="Times New Roman" w:eastAsia="Calibri" w:hAnsi="Times New Roman" w:cs="Times New Roman"/>
        </w:rPr>
        <w:t xml:space="preserve"> kontrol edilerek, hasarl</w:t>
      </w:r>
      <w:r w:rsidRPr="007F7006">
        <w:rPr>
          <w:rFonts w:ascii="Times New Roman" w:eastAsia="Calibri" w:hAnsi="Times New Roman" w:cs="Times New Roman" w:hint="eastAsia"/>
        </w:rPr>
        <w:t>ı</w:t>
      </w:r>
      <w:r w:rsidRPr="007F7006">
        <w:rPr>
          <w:rFonts w:ascii="Times New Roman" w:eastAsia="Calibri" w:hAnsi="Times New Roman" w:cs="Times New Roman"/>
        </w:rPr>
        <w:t xml:space="preserve"> olan ekipmanlar</w:t>
      </w:r>
      <w:r w:rsidRPr="007F7006">
        <w:rPr>
          <w:rFonts w:ascii="Times New Roman" w:eastAsia="Calibri" w:hAnsi="Times New Roman" w:cs="Times New Roman" w:hint="eastAsia"/>
        </w:rPr>
        <w:t>ı</w:t>
      </w:r>
      <w:r w:rsidRPr="007F7006">
        <w:rPr>
          <w:rFonts w:ascii="Times New Roman" w:eastAsia="Calibri" w:hAnsi="Times New Roman" w:cs="Times New Roman"/>
        </w:rPr>
        <w:t xml:space="preserve"> yenisi ile değiştirmek i</w:t>
      </w:r>
      <w:r w:rsidRPr="007F7006">
        <w:rPr>
          <w:rFonts w:ascii="Times New Roman" w:eastAsia="Calibri" w:hAnsi="Times New Roman" w:cs="Times New Roman" w:hint="eastAsia"/>
        </w:rPr>
        <w:t>ç</w:t>
      </w:r>
      <w:r w:rsidRPr="007F7006">
        <w:rPr>
          <w:rFonts w:ascii="Times New Roman" w:eastAsia="Calibri" w:hAnsi="Times New Roman" w:cs="Times New Roman"/>
        </w:rPr>
        <w:t>in ilgili Şube M</w:t>
      </w:r>
      <w:r w:rsidRPr="007F7006">
        <w:rPr>
          <w:rFonts w:ascii="Times New Roman" w:eastAsia="Calibri" w:hAnsi="Times New Roman" w:cs="Times New Roman" w:hint="eastAsia"/>
        </w:rPr>
        <w:t>ü</w:t>
      </w:r>
      <w:r w:rsidRPr="007F7006">
        <w:rPr>
          <w:rFonts w:ascii="Times New Roman" w:eastAsia="Calibri" w:hAnsi="Times New Roman" w:cs="Times New Roman"/>
        </w:rPr>
        <w:t>d</w:t>
      </w:r>
      <w:r w:rsidRPr="007F7006">
        <w:rPr>
          <w:rFonts w:ascii="Times New Roman" w:eastAsia="Calibri" w:hAnsi="Times New Roman" w:cs="Times New Roman" w:hint="eastAsia"/>
        </w:rPr>
        <w:t>ü</w:t>
      </w:r>
      <w:r w:rsidRPr="007F7006">
        <w:rPr>
          <w:rFonts w:ascii="Times New Roman" w:eastAsia="Calibri" w:hAnsi="Times New Roman" w:cs="Times New Roman"/>
        </w:rPr>
        <w:t>rl</w:t>
      </w:r>
      <w:r w:rsidRPr="007F7006">
        <w:rPr>
          <w:rFonts w:ascii="Times New Roman" w:eastAsia="Calibri" w:hAnsi="Times New Roman" w:cs="Times New Roman" w:hint="eastAsia"/>
        </w:rPr>
        <w:t>ü</w:t>
      </w:r>
      <w:r w:rsidRPr="007F7006">
        <w:rPr>
          <w:rFonts w:ascii="Times New Roman" w:eastAsia="Calibri" w:hAnsi="Times New Roman" w:cs="Times New Roman"/>
        </w:rPr>
        <w:t>ğ</w:t>
      </w:r>
      <w:r w:rsidRPr="007F7006">
        <w:rPr>
          <w:rFonts w:ascii="Times New Roman" w:eastAsia="Calibri" w:hAnsi="Times New Roman" w:cs="Times New Roman" w:hint="eastAsia"/>
        </w:rPr>
        <w:t>ü</w:t>
      </w:r>
      <w:r w:rsidRPr="007F7006">
        <w:rPr>
          <w:rFonts w:ascii="Times New Roman" w:eastAsia="Calibri" w:hAnsi="Times New Roman" w:cs="Times New Roman"/>
        </w:rPr>
        <w:t>ne bildirilmesi gerekmektedir.</w:t>
      </w:r>
    </w:p>
    <w:p w14:paraId="642BAC66" w14:textId="77777777" w:rsidR="007F7006" w:rsidRPr="007F7006" w:rsidRDefault="007B3269" w:rsidP="00D03C21">
      <w:pPr>
        <w:pStyle w:val="ListeParagraf"/>
        <w:numPr>
          <w:ilvl w:val="0"/>
          <w:numId w:val="2"/>
        </w:numPr>
        <w:spacing w:before="100" w:beforeAutospacing="1" w:after="100" w:afterAutospacing="1"/>
        <w:contextualSpacing w:val="0"/>
        <w:rPr>
          <w:rFonts w:ascii="Times New Roman" w:hAnsi="Times New Roman" w:cs="Times New Roman"/>
        </w:rPr>
      </w:pPr>
      <w:r w:rsidRPr="007F7006">
        <w:rPr>
          <w:rFonts w:ascii="Times New Roman" w:eastAsia="Calibri" w:hAnsi="Times New Roman" w:cs="Times New Roman"/>
        </w:rPr>
        <w:t>İş ekipmanlar</w:t>
      </w:r>
      <w:r w:rsidRPr="007F7006">
        <w:rPr>
          <w:rFonts w:ascii="Times New Roman" w:eastAsia="Calibri" w:hAnsi="Times New Roman" w:cs="Times New Roman" w:hint="eastAsia"/>
        </w:rPr>
        <w:t>ı</w:t>
      </w:r>
      <w:r w:rsidRPr="007F7006">
        <w:rPr>
          <w:rFonts w:ascii="Times New Roman" w:eastAsia="Calibri" w:hAnsi="Times New Roman" w:cs="Times New Roman"/>
        </w:rPr>
        <w:t>n</w:t>
      </w:r>
      <w:r w:rsidRPr="007F7006">
        <w:rPr>
          <w:rFonts w:ascii="Times New Roman" w:eastAsia="Calibri" w:hAnsi="Times New Roman" w:cs="Times New Roman" w:hint="eastAsia"/>
        </w:rPr>
        <w:t>ı</w:t>
      </w:r>
      <w:r w:rsidRPr="007F7006">
        <w:rPr>
          <w:rFonts w:ascii="Times New Roman" w:eastAsia="Calibri" w:hAnsi="Times New Roman" w:cs="Times New Roman"/>
        </w:rPr>
        <w:t>n amac</w:t>
      </w:r>
      <w:r w:rsidRPr="007F7006">
        <w:rPr>
          <w:rFonts w:ascii="Times New Roman" w:eastAsia="Calibri" w:hAnsi="Times New Roman" w:cs="Times New Roman" w:hint="eastAsia"/>
        </w:rPr>
        <w:t>ı</w:t>
      </w:r>
      <w:r w:rsidRPr="007F7006">
        <w:rPr>
          <w:rFonts w:ascii="Times New Roman" w:eastAsia="Calibri" w:hAnsi="Times New Roman" w:cs="Times New Roman"/>
        </w:rPr>
        <w:t xml:space="preserve"> d</w:t>
      </w:r>
      <w:r w:rsidRPr="007F7006">
        <w:rPr>
          <w:rFonts w:ascii="Times New Roman" w:eastAsia="Calibri" w:hAnsi="Times New Roman" w:cs="Times New Roman" w:hint="eastAsia"/>
        </w:rPr>
        <w:t>ı</w:t>
      </w:r>
      <w:r w:rsidRPr="007F7006">
        <w:rPr>
          <w:rFonts w:ascii="Times New Roman" w:eastAsia="Calibri" w:hAnsi="Times New Roman" w:cs="Times New Roman"/>
        </w:rPr>
        <w:t>ş</w:t>
      </w:r>
      <w:r w:rsidRPr="007F7006">
        <w:rPr>
          <w:rFonts w:ascii="Times New Roman" w:eastAsia="Calibri" w:hAnsi="Times New Roman" w:cs="Times New Roman" w:hint="eastAsia"/>
        </w:rPr>
        <w:t>ı</w:t>
      </w:r>
      <w:r w:rsidRPr="007F7006">
        <w:rPr>
          <w:rFonts w:ascii="Times New Roman" w:eastAsia="Calibri" w:hAnsi="Times New Roman" w:cs="Times New Roman"/>
        </w:rPr>
        <w:t>nda kullan</w:t>
      </w:r>
      <w:r w:rsidRPr="007F7006">
        <w:rPr>
          <w:rFonts w:ascii="Times New Roman" w:eastAsia="Calibri" w:hAnsi="Times New Roman" w:cs="Times New Roman" w:hint="eastAsia"/>
        </w:rPr>
        <w:t>ı</w:t>
      </w:r>
      <w:r w:rsidRPr="007F7006">
        <w:rPr>
          <w:rFonts w:ascii="Times New Roman" w:eastAsia="Calibri" w:hAnsi="Times New Roman" w:cs="Times New Roman"/>
        </w:rPr>
        <w:t>lmamas</w:t>
      </w:r>
      <w:r w:rsidRPr="007F7006">
        <w:rPr>
          <w:rFonts w:ascii="Times New Roman" w:eastAsia="Calibri" w:hAnsi="Times New Roman" w:cs="Times New Roman" w:hint="eastAsia"/>
        </w:rPr>
        <w:t>ı</w:t>
      </w:r>
      <w:r w:rsidRPr="007F7006">
        <w:rPr>
          <w:rFonts w:ascii="Times New Roman" w:eastAsia="Calibri" w:hAnsi="Times New Roman" w:cs="Times New Roman"/>
        </w:rPr>
        <w:t xml:space="preserve"> gerekmektedir.</w:t>
      </w:r>
    </w:p>
    <w:p w14:paraId="4AF24F84" w14:textId="77777777" w:rsidR="007F7006" w:rsidRPr="007F7006" w:rsidRDefault="007B3269" w:rsidP="00D03C21">
      <w:pPr>
        <w:pStyle w:val="ListeParagraf"/>
        <w:numPr>
          <w:ilvl w:val="0"/>
          <w:numId w:val="2"/>
        </w:numPr>
        <w:spacing w:before="100" w:beforeAutospacing="1" w:after="100" w:afterAutospacing="1"/>
        <w:contextualSpacing w:val="0"/>
        <w:rPr>
          <w:rFonts w:ascii="Times New Roman" w:hAnsi="Times New Roman" w:cs="Times New Roman"/>
        </w:rPr>
      </w:pPr>
      <w:r w:rsidRPr="007F7006">
        <w:rPr>
          <w:rFonts w:ascii="Times New Roman" w:eastAsia="Calibri" w:hAnsi="Times New Roman" w:cs="Times New Roman"/>
        </w:rPr>
        <w:t xml:space="preserve">Bahçe içerisinde herhangi bir işe başlamadan </w:t>
      </w:r>
      <w:r w:rsidRPr="007F7006">
        <w:rPr>
          <w:rFonts w:ascii="Times New Roman" w:eastAsia="Calibri" w:hAnsi="Times New Roman" w:cs="Times New Roman" w:hint="eastAsia"/>
        </w:rPr>
        <w:t>ö</w:t>
      </w:r>
      <w:r w:rsidRPr="007F7006">
        <w:rPr>
          <w:rFonts w:ascii="Times New Roman" w:eastAsia="Calibri" w:hAnsi="Times New Roman" w:cs="Times New Roman"/>
        </w:rPr>
        <w:t>nce bah</w:t>
      </w:r>
      <w:r w:rsidRPr="007F7006">
        <w:rPr>
          <w:rFonts w:ascii="Times New Roman" w:eastAsia="Calibri" w:hAnsi="Times New Roman" w:cs="Times New Roman" w:hint="eastAsia"/>
        </w:rPr>
        <w:t>ç</w:t>
      </w:r>
      <w:r w:rsidRPr="007F7006">
        <w:rPr>
          <w:rFonts w:ascii="Times New Roman" w:eastAsia="Calibri" w:hAnsi="Times New Roman" w:cs="Times New Roman"/>
        </w:rPr>
        <w:t xml:space="preserve">ede bulunan ot, yaprak ve </w:t>
      </w:r>
      <w:r w:rsidRPr="007F7006">
        <w:rPr>
          <w:rFonts w:ascii="Times New Roman" w:eastAsia="Calibri" w:hAnsi="Times New Roman" w:cs="Times New Roman" w:hint="eastAsia"/>
        </w:rPr>
        <w:t>çö</w:t>
      </w:r>
      <w:r w:rsidRPr="007F7006">
        <w:rPr>
          <w:rFonts w:ascii="Times New Roman" w:eastAsia="Calibri" w:hAnsi="Times New Roman" w:cs="Times New Roman"/>
        </w:rPr>
        <w:t>plerin temizlenmesi gerekmektedir.</w:t>
      </w:r>
    </w:p>
    <w:p w14:paraId="7CBCFA83" w14:textId="77777777" w:rsidR="007F7006" w:rsidRPr="007F7006" w:rsidRDefault="007B3269" w:rsidP="00D03C21">
      <w:pPr>
        <w:pStyle w:val="ListeParagraf"/>
        <w:numPr>
          <w:ilvl w:val="0"/>
          <w:numId w:val="2"/>
        </w:numPr>
        <w:spacing w:before="100" w:beforeAutospacing="1" w:after="100" w:afterAutospacing="1"/>
        <w:contextualSpacing w:val="0"/>
        <w:rPr>
          <w:rFonts w:ascii="Times New Roman" w:hAnsi="Times New Roman" w:cs="Times New Roman"/>
        </w:rPr>
      </w:pPr>
      <w:r w:rsidRPr="007F7006">
        <w:rPr>
          <w:rFonts w:ascii="Times New Roman" w:eastAsia="Calibri" w:hAnsi="Times New Roman" w:cs="Times New Roman"/>
        </w:rPr>
        <w:t>Yerleşkelerde yer alan bitkilerde hastal</w:t>
      </w:r>
      <w:r w:rsidRPr="007F7006">
        <w:rPr>
          <w:rFonts w:ascii="Times New Roman" w:eastAsia="Calibri" w:hAnsi="Times New Roman" w:cs="Times New Roman" w:hint="eastAsia"/>
        </w:rPr>
        <w:t>ı</w:t>
      </w:r>
      <w:r w:rsidRPr="007F7006">
        <w:rPr>
          <w:rFonts w:ascii="Times New Roman" w:eastAsia="Calibri" w:hAnsi="Times New Roman" w:cs="Times New Roman"/>
        </w:rPr>
        <w:t>k olup olmad</w:t>
      </w:r>
      <w:r w:rsidRPr="007F7006">
        <w:rPr>
          <w:rFonts w:ascii="Times New Roman" w:eastAsia="Calibri" w:hAnsi="Times New Roman" w:cs="Times New Roman" w:hint="eastAsia"/>
        </w:rPr>
        <w:t>ı</w:t>
      </w:r>
      <w:r w:rsidRPr="007F7006">
        <w:rPr>
          <w:rFonts w:ascii="Times New Roman" w:eastAsia="Calibri" w:hAnsi="Times New Roman" w:cs="Times New Roman"/>
        </w:rPr>
        <w:t>ğ</w:t>
      </w:r>
      <w:r w:rsidRPr="007F7006">
        <w:rPr>
          <w:rFonts w:ascii="Times New Roman" w:eastAsia="Calibri" w:hAnsi="Times New Roman" w:cs="Times New Roman" w:hint="eastAsia"/>
        </w:rPr>
        <w:t>ı</w:t>
      </w:r>
      <w:r w:rsidRPr="007F7006">
        <w:rPr>
          <w:rFonts w:ascii="Times New Roman" w:eastAsia="Calibri" w:hAnsi="Times New Roman" w:cs="Times New Roman"/>
        </w:rPr>
        <w:t>nın kontrolü ve bitkilerin yılda iki defa bahar aylarında ilaçlama talimatına göre ilaçlanmasına dikkat edilmesi gerekmektedir.</w:t>
      </w:r>
    </w:p>
    <w:p w14:paraId="469B6F05" w14:textId="77777777" w:rsidR="007F7006" w:rsidRPr="007F7006" w:rsidRDefault="007B3269" w:rsidP="00D03C21">
      <w:pPr>
        <w:pStyle w:val="ListeParagraf"/>
        <w:numPr>
          <w:ilvl w:val="0"/>
          <w:numId w:val="2"/>
        </w:numPr>
        <w:spacing w:before="100" w:beforeAutospacing="1" w:after="100" w:afterAutospacing="1"/>
        <w:contextualSpacing w:val="0"/>
        <w:rPr>
          <w:rFonts w:ascii="Times New Roman" w:hAnsi="Times New Roman" w:cs="Times New Roman"/>
        </w:rPr>
      </w:pPr>
      <w:r w:rsidRPr="007F7006">
        <w:rPr>
          <w:rFonts w:ascii="Times New Roman" w:eastAsia="Calibri" w:hAnsi="Times New Roman" w:cs="Times New Roman"/>
        </w:rPr>
        <w:lastRenderedPageBreak/>
        <w:t>Mevsimlik çiçeklerin uygun zamanlarda sökülüp dikilmesi gerekmektedir.</w:t>
      </w:r>
    </w:p>
    <w:p w14:paraId="17A46C8A" w14:textId="77777777" w:rsidR="007F7006" w:rsidRPr="007F7006" w:rsidRDefault="007B3269" w:rsidP="00D03C21">
      <w:pPr>
        <w:pStyle w:val="ListeParagraf"/>
        <w:numPr>
          <w:ilvl w:val="0"/>
          <w:numId w:val="2"/>
        </w:numPr>
        <w:spacing w:before="100" w:beforeAutospacing="1" w:after="100" w:afterAutospacing="1"/>
        <w:contextualSpacing w:val="0"/>
        <w:rPr>
          <w:rFonts w:ascii="Times New Roman" w:hAnsi="Times New Roman" w:cs="Times New Roman"/>
        </w:rPr>
      </w:pPr>
      <w:r w:rsidRPr="007F7006">
        <w:rPr>
          <w:rFonts w:ascii="Times New Roman" w:eastAsia="Calibri" w:hAnsi="Times New Roman" w:cs="Times New Roman"/>
        </w:rPr>
        <w:t>Çim Biçme ilkbahar döneminde haftada iki defa, yaz döneminde ayda bir defa olmak üzere biçilmesi, kışın ise biçilmemesi gerekmektedir.</w:t>
      </w:r>
    </w:p>
    <w:p w14:paraId="6F2A58BA" w14:textId="3C68B2E9" w:rsidR="007B3269" w:rsidRPr="007F7006" w:rsidRDefault="007B3269" w:rsidP="00D03C21">
      <w:pPr>
        <w:pStyle w:val="ListeParagraf"/>
        <w:numPr>
          <w:ilvl w:val="0"/>
          <w:numId w:val="2"/>
        </w:numPr>
        <w:spacing w:before="100" w:beforeAutospacing="1" w:after="100" w:afterAutospacing="1"/>
        <w:contextualSpacing w:val="0"/>
        <w:rPr>
          <w:rFonts w:ascii="Times New Roman" w:hAnsi="Times New Roman" w:cs="Times New Roman"/>
        </w:rPr>
      </w:pPr>
      <w:r w:rsidRPr="007F7006">
        <w:rPr>
          <w:rFonts w:ascii="Times New Roman" w:eastAsia="Calibri" w:hAnsi="Times New Roman" w:cs="Times New Roman"/>
        </w:rPr>
        <w:t>Yeşil Alan sulamalar</w:t>
      </w:r>
      <w:r w:rsidRPr="007F7006">
        <w:rPr>
          <w:rFonts w:ascii="Times New Roman" w:eastAsia="Calibri" w:hAnsi="Times New Roman" w:cs="Times New Roman" w:hint="eastAsia"/>
        </w:rPr>
        <w:t>ı</w:t>
      </w:r>
      <w:r w:rsidRPr="007F7006">
        <w:rPr>
          <w:rFonts w:ascii="Times New Roman" w:eastAsia="Calibri" w:hAnsi="Times New Roman" w:cs="Times New Roman"/>
        </w:rPr>
        <w:t>n</w:t>
      </w:r>
      <w:r w:rsidRPr="007F7006">
        <w:rPr>
          <w:rFonts w:ascii="Times New Roman" w:eastAsia="Calibri" w:hAnsi="Times New Roman" w:cs="Times New Roman" w:hint="eastAsia"/>
        </w:rPr>
        <w:t>ı</w:t>
      </w:r>
      <w:r w:rsidRPr="007F7006">
        <w:rPr>
          <w:rFonts w:ascii="Times New Roman" w:eastAsia="Calibri" w:hAnsi="Times New Roman" w:cs="Times New Roman"/>
        </w:rPr>
        <w:t>n dikkatle takip edilmesi gerekmektedir.</w:t>
      </w:r>
    </w:p>
    <w:p w14:paraId="469ACFFB" w14:textId="77777777" w:rsidR="00BF3A1F" w:rsidRPr="007F7006" w:rsidRDefault="00BF3A1F" w:rsidP="007F7006">
      <w:pPr>
        <w:spacing w:before="100" w:beforeAutospacing="1" w:after="100" w:afterAutospacing="1"/>
        <w:rPr>
          <w:rFonts w:ascii="Times New Roman" w:hAnsi="Times New Roman" w:cs="Times New Roman"/>
        </w:rPr>
      </w:pPr>
    </w:p>
    <w:sectPr w:rsidR="00BF3A1F" w:rsidRPr="007F7006" w:rsidSect="00AB5E63">
      <w:headerReference w:type="even" r:id="rId7"/>
      <w:headerReference w:type="default" r:id="rId8"/>
      <w:footerReference w:type="even" r:id="rId9"/>
      <w:footerReference w:type="default" r:id="rId10"/>
      <w:headerReference w:type="first" r:id="rId11"/>
      <w:footerReference w:type="first" r:id="rId12"/>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620DC" w14:textId="77777777" w:rsidR="00E40C85" w:rsidRDefault="00E40C85" w:rsidP="004252A9">
      <w:r>
        <w:separator/>
      </w:r>
    </w:p>
  </w:endnote>
  <w:endnote w:type="continuationSeparator" w:id="0">
    <w:p w14:paraId="27E95CC7" w14:textId="77777777" w:rsidR="00E40C85" w:rsidRDefault="00E40C85"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Medium Cond">
    <w:charset w:val="00"/>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3D65" w14:textId="77777777" w:rsidR="00187F42" w:rsidRDefault="00187F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2947"/>
    </w:tblGrid>
    <w:tr w:rsidR="00B654C9" w:rsidRPr="003F59FC" w14:paraId="25BE9B24" w14:textId="77777777" w:rsidTr="00FD21EA">
      <w:trPr>
        <w:trHeight w:val="747"/>
      </w:trPr>
      <w:tc>
        <w:tcPr>
          <w:tcW w:w="2977" w:type="dxa"/>
          <w:shd w:val="clear" w:color="auto" w:fill="auto"/>
        </w:tcPr>
        <w:p w14:paraId="5DD4F253" w14:textId="77777777" w:rsidR="00B654C9" w:rsidRPr="003F59FC" w:rsidRDefault="00B654C9" w:rsidP="00B654C9">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HAZIRLAYAN</w:t>
          </w:r>
        </w:p>
        <w:p w14:paraId="4D61533C" w14:textId="77777777" w:rsidR="00B654C9" w:rsidRPr="003F59FC" w:rsidRDefault="00B654C9" w:rsidP="00B654C9">
          <w:pPr>
            <w:tabs>
              <w:tab w:val="center" w:pos="4536"/>
              <w:tab w:val="right" w:pos="9072"/>
            </w:tabs>
            <w:jc w:val="center"/>
            <w:rPr>
              <w:rFonts w:ascii="Times New Roman" w:eastAsia="Times New Roman" w:hAnsi="Times New Roman"/>
            </w:rPr>
          </w:pPr>
        </w:p>
        <w:p w14:paraId="29C31305" w14:textId="77777777" w:rsidR="00B654C9" w:rsidRPr="003F59FC" w:rsidRDefault="00B654C9" w:rsidP="00B654C9">
          <w:pPr>
            <w:tabs>
              <w:tab w:val="center" w:pos="4536"/>
              <w:tab w:val="right" w:pos="9072"/>
            </w:tabs>
            <w:jc w:val="center"/>
            <w:rPr>
              <w:rFonts w:ascii="Times New Roman" w:eastAsia="Times New Roman" w:hAnsi="Times New Roman"/>
            </w:rPr>
          </w:pPr>
        </w:p>
        <w:p w14:paraId="3BBD61B6" w14:textId="77777777" w:rsidR="00B654C9" w:rsidRPr="003F59FC" w:rsidRDefault="00B654C9" w:rsidP="00B654C9">
          <w:pPr>
            <w:tabs>
              <w:tab w:val="center" w:pos="4536"/>
              <w:tab w:val="right" w:pos="9072"/>
            </w:tabs>
            <w:jc w:val="center"/>
            <w:rPr>
              <w:rFonts w:ascii="Times New Roman" w:eastAsia="Times New Roman" w:hAnsi="Times New Roman"/>
            </w:rPr>
          </w:pPr>
        </w:p>
      </w:tc>
      <w:tc>
        <w:tcPr>
          <w:tcW w:w="3118" w:type="dxa"/>
          <w:shd w:val="clear" w:color="auto" w:fill="auto"/>
        </w:tcPr>
        <w:p w14:paraId="6B5A541D" w14:textId="77777777" w:rsidR="00B654C9" w:rsidRPr="003F59FC" w:rsidRDefault="00B654C9" w:rsidP="00B654C9">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KONTROL EDEN</w:t>
          </w:r>
        </w:p>
      </w:tc>
      <w:tc>
        <w:tcPr>
          <w:tcW w:w="2947" w:type="dxa"/>
          <w:shd w:val="clear" w:color="auto" w:fill="auto"/>
        </w:tcPr>
        <w:p w14:paraId="0359C3F1" w14:textId="77777777" w:rsidR="00B654C9" w:rsidRPr="003F59FC" w:rsidRDefault="00B654C9" w:rsidP="00B654C9">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ONAYLAYAN</w:t>
          </w:r>
        </w:p>
      </w:tc>
    </w:tr>
  </w:tbl>
  <w:p w14:paraId="24B119B7" w14:textId="77777777" w:rsidR="001D1B35" w:rsidRDefault="001D1B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5F734" w14:textId="77777777" w:rsidR="00187F42" w:rsidRDefault="00187F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07126" w14:textId="77777777" w:rsidR="00E40C85" w:rsidRDefault="00E40C85"/>
  </w:footnote>
  <w:footnote w:type="continuationSeparator" w:id="0">
    <w:p w14:paraId="60AC3C0F" w14:textId="77777777" w:rsidR="00E40C85" w:rsidRDefault="00E40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3BAFE" w14:textId="77777777" w:rsidR="00187F42" w:rsidRDefault="00187F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7E87F" w14:textId="77777777"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1"/>
      <w:gridCol w:w="5020"/>
      <w:gridCol w:w="1496"/>
      <w:gridCol w:w="1260"/>
    </w:tblGrid>
    <w:tr w:rsidR="006A05D1" w:rsidRPr="00151E02" w14:paraId="58F6256B" w14:textId="77777777" w:rsidTr="006A05D1">
      <w:trPr>
        <w:trHeight w:val="276"/>
      </w:trPr>
      <w:tc>
        <w:tcPr>
          <w:tcW w:w="1298" w:type="dxa"/>
          <w:vMerge w:val="restart"/>
          <w:vAlign w:val="center"/>
        </w:tcPr>
        <w:p w14:paraId="321F184B" w14:textId="24629D9F" w:rsidR="006A05D1" w:rsidRPr="00FD0360" w:rsidRDefault="002572A2" w:rsidP="002B4506">
          <w:pPr>
            <w:pStyle w:val="stBilgi"/>
            <w:jc w:val="center"/>
            <w:rPr>
              <w:rFonts w:ascii="Arial" w:hAnsi="Arial" w:cs="Arial"/>
            </w:rPr>
          </w:pPr>
          <w:r w:rsidRPr="002572A2">
            <w:rPr>
              <w:rFonts w:ascii="Arial" w:hAnsi="Arial" w:cs="Arial"/>
              <w:noProof/>
              <w:lang w:bidi="ar-SA"/>
            </w:rPr>
            <w:drawing>
              <wp:inline distT="0" distB="0" distL="0" distR="0" wp14:anchorId="3F8256E5" wp14:editId="73D340DF">
                <wp:extent cx="714375" cy="1002873"/>
                <wp:effectExtent l="0" t="0" r="0" b="698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291" cy="1004159"/>
                        </a:xfrm>
                        <a:prstGeom prst="rect">
                          <a:avLst/>
                        </a:prstGeom>
                        <a:noFill/>
                        <a:ln>
                          <a:noFill/>
                        </a:ln>
                      </pic:spPr>
                    </pic:pic>
                  </a:graphicData>
                </a:graphic>
              </wp:inline>
            </w:drawing>
          </w:r>
        </w:p>
      </w:tc>
      <w:tc>
        <w:tcPr>
          <w:tcW w:w="5099" w:type="dxa"/>
          <w:vMerge w:val="restart"/>
          <w:vAlign w:val="center"/>
        </w:tcPr>
        <w:p w14:paraId="20687546" w14:textId="77777777" w:rsidR="00632029" w:rsidRDefault="00AD74B5" w:rsidP="00A4498A">
          <w:pPr>
            <w:pStyle w:val="stBilgi"/>
            <w:jc w:val="center"/>
            <w:rPr>
              <w:rFonts w:ascii="Times New Roman" w:hAnsi="Times New Roman" w:cs="Times New Roman"/>
              <w:b/>
            </w:rPr>
          </w:pPr>
          <w:r>
            <w:rPr>
              <w:rFonts w:ascii="Times New Roman" w:hAnsi="Times New Roman" w:cs="Times New Roman"/>
              <w:b/>
            </w:rPr>
            <w:t xml:space="preserve">T.C. </w:t>
          </w:r>
        </w:p>
        <w:p w14:paraId="6DF3CC03" w14:textId="00C4FE9D" w:rsidR="00A4498A" w:rsidRPr="00BF3A1F" w:rsidRDefault="002572A2" w:rsidP="00A4498A">
          <w:pPr>
            <w:pStyle w:val="stBilgi"/>
            <w:jc w:val="center"/>
            <w:rPr>
              <w:rFonts w:ascii="Times New Roman" w:hAnsi="Times New Roman" w:cs="Times New Roman"/>
              <w:b/>
            </w:rPr>
          </w:pPr>
          <w:r>
            <w:rPr>
              <w:rFonts w:ascii="Times New Roman" w:hAnsi="Times New Roman" w:cs="Times New Roman"/>
              <w:b/>
            </w:rPr>
            <w:t xml:space="preserve">AĞRI İBRAHİM ÇEÇEN </w:t>
          </w:r>
          <w:r w:rsidR="00A4498A" w:rsidRPr="00BF3A1F">
            <w:rPr>
              <w:rFonts w:ascii="Times New Roman" w:hAnsi="Times New Roman" w:cs="Times New Roman"/>
              <w:b/>
            </w:rPr>
            <w:t xml:space="preserve">ÜNİVERSİTESİ </w:t>
          </w:r>
        </w:p>
        <w:p w14:paraId="3CE675F8" w14:textId="77777777" w:rsidR="006A05D1" w:rsidRPr="007B3269" w:rsidRDefault="007B3269" w:rsidP="008017FB">
          <w:pPr>
            <w:pStyle w:val="stBilgi"/>
            <w:jc w:val="center"/>
            <w:rPr>
              <w:rFonts w:ascii="Times New Roman" w:hAnsi="Times New Roman" w:cs="Times New Roman"/>
              <w:b/>
            </w:rPr>
          </w:pPr>
          <w:r w:rsidRPr="003A2A75">
            <w:rPr>
              <w:rFonts w:ascii="Times New Roman" w:hAnsi="Times New Roman"/>
              <w:b/>
              <w:szCs w:val="28"/>
            </w:rPr>
            <w:t>YEŞİL ALAN BAKIM TALİMATI</w:t>
          </w:r>
        </w:p>
      </w:tc>
      <w:tc>
        <w:tcPr>
          <w:tcW w:w="1511" w:type="dxa"/>
          <w:vAlign w:val="center"/>
        </w:tcPr>
        <w:p w14:paraId="70486DB4"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14:paraId="25A57E97" w14:textId="42A3CA62" w:rsidR="006A05D1" w:rsidRPr="009A068A" w:rsidRDefault="00187F42" w:rsidP="008017FB">
          <w:pPr>
            <w:pStyle w:val="stBilgi"/>
            <w:rPr>
              <w:rFonts w:ascii="Times New Roman" w:eastAsia="Times New Roman" w:hAnsi="Times New Roman"/>
              <w:snapToGrid w:val="0"/>
              <w:sz w:val="18"/>
              <w:szCs w:val="18"/>
            </w:rPr>
          </w:pPr>
          <w:r w:rsidRPr="00187F42">
            <w:rPr>
              <w:rFonts w:ascii="Times New Roman" w:eastAsia="Times New Roman" w:hAnsi="Times New Roman"/>
              <w:snapToGrid w:val="0"/>
              <w:sz w:val="18"/>
              <w:szCs w:val="18"/>
            </w:rPr>
            <w:t>TLM-00</w:t>
          </w:r>
          <w:r>
            <w:rPr>
              <w:rFonts w:ascii="Times New Roman" w:eastAsia="Times New Roman" w:hAnsi="Times New Roman"/>
              <w:snapToGrid w:val="0"/>
              <w:sz w:val="18"/>
              <w:szCs w:val="18"/>
            </w:rPr>
            <w:t>6</w:t>
          </w:r>
        </w:p>
      </w:tc>
    </w:tr>
    <w:tr w:rsidR="006A05D1" w:rsidRPr="00151E02" w14:paraId="38B6B9B0" w14:textId="77777777" w:rsidTr="006A05D1">
      <w:trPr>
        <w:trHeight w:val="276"/>
      </w:trPr>
      <w:tc>
        <w:tcPr>
          <w:tcW w:w="1298" w:type="dxa"/>
          <w:vMerge/>
          <w:vAlign w:val="center"/>
        </w:tcPr>
        <w:p w14:paraId="76066D68" w14:textId="77777777" w:rsidR="006A05D1" w:rsidRPr="00FD0360" w:rsidRDefault="006A05D1" w:rsidP="002B4506">
          <w:pPr>
            <w:pStyle w:val="stBilgi"/>
            <w:jc w:val="center"/>
            <w:rPr>
              <w:rFonts w:ascii="Arial" w:hAnsi="Arial" w:cs="Arial"/>
            </w:rPr>
          </w:pPr>
        </w:p>
      </w:tc>
      <w:tc>
        <w:tcPr>
          <w:tcW w:w="5099" w:type="dxa"/>
          <w:vMerge/>
          <w:vAlign w:val="center"/>
        </w:tcPr>
        <w:p w14:paraId="6FA0326D"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6FBB8558"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14:paraId="07F763A7" w14:textId="0E3372A7" w:rsidR="006A05D1" w:rsidRPr="009A068A" w:rsidRDefault="002572A2"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1244EB99" w14:textId="77777777" w:rsidTr="006A05D1">
      <w:trPr>
        <w:trHeight w:val="276"/>
      </w:trPr>
      <w:tc>
        <w:tcPr>
          <w:tcW w:w="1298" w:type="dxa"/>
          <w:vMerge/>
          <w:vAlign w:val="center"/>
        </w:tcPr>
        <w:p w14:paraId="54FE5B5F" w14:textId="77777777" w:rsidR="006A05D1" w:rsidRPr="00FD0360" w:rsidRDefault="006A05D1" w:rsidP="002B4506">
          <w:pPr>
            <w:pStyle w:val="stBilgi"/>
            <w:jc w:val="center"/>
            <w:rPr>
              <w:rFonts w:ascii="Arial" w:hAnsi="Arial" w:cs="Arial"/>
            </w:rPr>
          </w:pPr>
        </w:p>
      </w:tc>
      <w:tc>
        <w:tcPr>
          <w:tcW w:w="5099" w:type="dxa"/>
          <w:vMerge/>
          <w:vAlign w:val="center"/>
        </w:tcPr>
        <w:p w14:paraId="3D041B76"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619E5070"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14:paraId="1180B8F9"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7C1A887E" w14:textId="77777777" w:rsidTr="006A05D1">
      <w:trPr>
        <w:trHeight w:val="276"/>
      </w:trPr>
      <w:tc>
        <w:tcPr>
          <w:tcW w:w="1298" w:type="dxa"/>
          <w:vMerge/>
          <w:vAlign w:val="center"/>
        </w:tcPr>
        <w:p w14:paraId="790EF677" w14:textId="77777777" w:rsidR="006A05D1" w:rsidRPr="00FD0360" w:rsidRDefault="006A05D1" w:rsidP="002B4506">
          <w:pPr>
            <w:pStyle w:val="stBilgi"/>
            <w:jc w:val="center"/>
            <w:rPr>
              <w:rFonts w:ascii="Arial" w:hAnsi="Arial" w:cs="Arial"/>
            </w:rPr>
          </w:pPr>
        </w:p>
      </w:tc>
      <w:tc>
        <w:tcPr>
          <w:tcW w:w="5099" w:type="dxa"/>
          <w:vMerge/>
          <w:vAlign w:val="center"/>
        </w:tcPr>
        <w:p w14:paraId="4E1221AD"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28A2B9CC"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14:paraId="05BE99AF"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19CDD8CD" w14:textId="77777777" w:rsidTr="006A05D1">
      <w:trPr>
        <w:trHeight w:val="276"/>
      </w:trPr>
      <w:tc>
        <w:tcPr>
          <w:tcW w:w="1298" w:type="dxa"/>
          <w:vMerge/>
          <w:vAlign w:val="center"/>
        </w:tcPr>
        <w:p w14:paraId="20F33346" w14:textId="77777777" w:rsidR="006A05D1" w:rsidRPr="00FD0360" w:rsidRDefault="006A05D1" w:rsidP="002B4506">
          <w:pPr>
            <w:pStyle w:val="stBilgi"/>
            <w:jc w:val="center"/>
            <w:rPr>
              <w:rFonts w:ascii="Arial" w:hAnsi="Arial" w:cs="Arial"/>
            </w:rPr>
          </w:pPr>
        </w:p>
      </w:tc>
      <w:tc>
        <w:tcPr>
          <w:tcW w:w="5099" w:type="dxa"/>
          <w:vMerge/>
          <w:vAlign w:val="center"/>
        </w:tcPr>
        <w:p w14:paraId="2D02D4AE"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60A5DF4A"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Content>
            <w:p w14:paraId="3D9860FF" w14:textId="3D43EDB2" w:rsidR="006A05D1" w:rsidRPr="00AD74B5" w:rsidRDefault="003B6403" w:rsidP="00AD74B5">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C41CEF">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C41CEF">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p>
          </w:sdtContent>
        </w:sdt>
      </w:tc>
    </w:tr>
  </w:tbl>
  <w:p w14:paraId="0902F2DD" w14:textId="77777777" w:rsidR="001D1B35" w:rsidRDefault="001D1B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62BB" w14:textId="77777777" w:rsidR="00187F42" w:rsidRDefault="00187F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52A2D"/>
    <w:multiLevelType w:val="hybridMultilevel"/>
    <w:tmpl w:val="5872A316"/>
    <w:lvl w:ilvl="0" w:tplc="367A6E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2761C1"/>
    <w:multiLevelType w:val="hybridMultilevel"/>
    <w:tmpl w:val="E2F8FB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2017533225">
    <w:abstractNumId w:val="0"/>
  </w:num>
  <w:num w:numId="2" w16cid:durableId="42712147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zNDQxMzW0MDUxNDVT0lEKTi0uzszPAykwrAUA7+jGESwAAAA="/>
  </w:docVars>
  <w:rsids>
    <w:rsidRoot w:val="004252A9"/>
    <w:rsid w:val="00075671"/>
    <w:rsid w:val="00084791"/>
    <w:rsid w:val="000971A2"/>
    <w:rsid w:val="000A65F9"/>
    <w:rsid w:val="000B63AF"/>
    <w:rsid w:val="000C0D8B"/>
    <w:rsid w:val="000C24A7"/>
    <w:rsid w:val="00111419"/>
    <w:rsid w:val="00114B41"/>
    <w:rsid w:val="00133614"/>
    <w:rsid w:val="0015113B"/>
    <w:rsid w:val="00176180"/>
    <w:rsid w:val="00180BC3"/>
    <w:rsid w:val="00187F42"/>
    <w:rsid w:val="001A2150"/>
    <w:rsid w:val="001A68F4"/>
    <w:rsid w:val="001B5B4C"/>
    <w:rsid w:val="001C3661"/>
    <w:rsid w:val="001D1B35"/>
    <w:rsid w:val="001D4631"/>
    <w:rsid w:val="00205574"/>
    <w:rsid w:val="002341CF"/>
    <w:rsid w:val="002341E8"/>
    <w:rsid w:val="002572A2"/>
    <w:rsid w:val="0029581E"/>
    <w:rsid w:val="002E60EA"/>
    <w:rsid w:val="002F30E8"/>
    <w:rsid w:val="002F53B9"/>
    <w:rsid w:val="002F7FF5"/>
    <w:rsid w:val="00312BDA"/>
    <w:rsid w:val="0032748B"/>
    <w:rsid w:val="00393191"/>
    <w:rsid w:val="003A2A75"/>
    <w:rsid w:val="003A713D"/>
    <w:rsid w:val="003B6403"/>
    <w:rsid w:val="003B75E3"/>
    <w:rsid w:val="003C698B"/>
    <w:rsid w:val="003E41E6"/>
    <w:rsid w:val="004252A9"/>
    <w:rsid w:val="00427113"/>
    <w:rsid w:val="00433EA6"/>
    <w:rsid w:val="00450AE1"/>
    <w:rsid w:val="00454C30"/>
    <w:rsid w:val="004836B3"/>
    <w:rsid w:val="004A737C"/>
    <w:rsid w:val="004C064B"/>
    <w:rsid w:val="004D16BB"/>
    <w:rsid w:val="004D2606"/>
    <w:rsid w:val="005015DA"/>
    <w:rsid w:val="00515263"/>
    <w:rsid w:val="00583C96"/>
    <w:rsid w:val="00584EAC"/>
    <w:rsid w:val="005C0677"/>
    <w:rsid w:val="00611F63"/>
    <w:rsid w:val="0063153B"/>
    <w:rsid w:val="00632029"/>
    <w:rsid w:val="006330AE"/>
    <w:rsid w:val="00643EC6"/>
    <w:rsid w:val="006833E6"/>
    <w:rsid w:val="006A05D1"/>
    <w:rsid w:val="006B1EB3"/>
    <w:rsid w:val="006C5273"/>
    <w:rsid w:val="0071777A"/>
    <w:rsid w:val="007223A6"/>
    <w:rsid w:val="00767526"/>
    <w:rsid w:val="00774E88"/>
    <w:rsid w:val="00782707"/>
    <w:rsid w:val="00786ECE"/>
    <w:rsid w:val="007A0600"/>
    <w:rsid w:val="007B3269"/>
    <w:rsid w:val="007F2FD7"/>
    <w:rsid w:val="007F7006"/>
    <w:rsid w:val="008017FB"/>
    <w:rsid w:val="00801FEF"/>
    <w:rsid w:val="00844673"/>
    <w:rsid w:val="00976B87"/>
    <w:rsid w:val="009A24F9"/>
    <w:rsid w:val="009C4AFF"/>
    <w:rsid w:val="009E1D14"/>
    <w:rsid w:val="009F2ED3"/>
    <w:rsid w:val="00A13445"/>
    <w:rsid w:val="00A34FC3"/>
    <w:rsid w:val="00A4498A"/>
    <w:rsid w:val="00A471F4"/>
    <w:rsid w:val="00A71EEB"/>
    <w:rsid w:val="00A84774"/>
    <w:rsid w:val="00AA562B"/>
    <w:rsid w:val="00AB20AA"/>
    <w:rsid w:val="00AB5E63"/>
    <w:rsid w:val="00AC4C6B"/>
    <w:rsid w:val="00AD74B5"/>
    <w:rsid w:val="00AE1DC0"/>
    <w:rsid w:val="00B654C9"/>
    <w:rsid w:val="00BA1609"/>
    <w:rsid w:val="00BD55EF"/>
    <w:rsid w:val="00BF3A1F"/>
    <w:rsid w:val="00C015A8"/>
    <w:rsid w:val="00C04D20"/>
    <w:rsid w:val="00C157C1"/>
    <w:rsid w:val="00C41CEF"/>
    <w:rsid w:val="00C63E8F"/>
    <w:rsid w:val="00C77A47"/>
    <w:rsid w:val="00C974BA"/>
    <w:rsid w:val="00CC77BA"/>
    <w:rsid w:val="00CD5FD6"/>
    <w:rsid w:val="00D03C21"/>
    <w:rsid w:val="00D30A40"/>
    <w:rsid w:val="00D56A0E"/>
    <w:rsid w:val="00D83453"/>
    <w:rsid w:val="00DB484B"/>
    <w:rsid w:val="00DF5E02"/>
    <w:rsid w:val="00E40C85"/>
    <w:rsid w:val="00E41BB8"/>
    <w:rsid w:val="00E4767C"/>
    <w:rsid w:val="00E53B01"/>
    <w:rsid w:val="00E5510B"/>
    <w:rsid w:val="00ED7D59"/>
    <w:rsid w:val="00F4609A"/>
    <w:rsid w:val="00F86796"/>
    <w:rsid w:val="00FC101F"/>
    <w:rsid w:val="00FD4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8F2C0"/>
  <w15:docId w15:val="{EB752326-9B0A-4615-9FB9-4AD8A2C8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1"/>
    <w:qFormat/>
    <w:rsid w:val="002E60EA"/>
    <w:pPr>
      <w:ind w:left="720"/>
      <w:contextualSpacing/>
    </w:pPr>
  </w:style>
  <w:style w:type="character" w:customStyle="1" w:styleId="FontStyle97">
    <w:name w:val="Font Style97"/>
    <w:basedOn w:val="VarsaylanParagrafYazTipi"/>
    <w:uiPriority w:val="99"/>
    <w:rsid w:val="007F7006"/>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76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365</Words>
  <Characters>2085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RECEP KURT</cp:lastModifiedBy>
  <cp:revision>8</cp:revision>
  <dcterms:created xsi:type="dcterms:W3CDTF">2024-03-04T10:15:00Z</dcterms:created>
  <dcterms:modified xsi:type="dcterms:W3CDTF">2024-08-16T07:22:00Z</dcterms:modified>
</cp:coreProperties>
</file>